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68079"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hint="eastAsia" w:ascii="Times New Roman" w:hAnsi="Times New Roman" w:eastAsia="宋体" w:cs="Times New Roman"/>
          <w:sz w:val="48"/>
          <w:szCs w:val="48"/>
        </w:rPr>
        <w:t>评标结果通知</w:t>
      </w:r>
    </w:p>
    <w:p w14:paraId="22871ECA">
      <w:pPr>
        <w:jc w:val="center"/>
        <w:rPr>
          <w:rFonts w:ascii="Times New Roman" w:hAnsi="Times New Roman" w:eastAsia="宋体" w:cs="Times New Roman"/>
          <w:sz w:val="48"/>
          <w:szCs w:val="48"/>
        </w:rPr>
      </w:pPr>
    </w:p>
    <w:p w14:paraId="693C7710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                               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2316"/>
        <w:gridCol w:w="2208"/>
        <w:gridCol w:w="1946"/>
      </w:tblGrid>
      <w:tr w14:paraId="61D7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26" w:type="dxa"/>
            <w:noWrap w:val="0"/>
            <w:vAlign w:val="center"/>
          </w:tcPr>
          <w:p w14:paraId="0CA48DE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2316" w:type="dxa"/>
            <w:noWrap w:val="0"/>
            <w:vAlign w:val="center"/>
          </w:tcPr>
          <w:p w14:paraId="1568B467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2208" w:type="dxa"/>
            <w:noWrap w:val="0"/>
            <w:vAlign w:val="center"/>
          </w:tcPr>
          <w:p w14:paraId="6F759E75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服务要求</w:t>
            </w:r>
          </w:p>
        </w:tc>
        <w:tc>
          <w:tcPr>
            <w:tcW w:w="1946" w:type="dxa"/>
            <w:noWrap w:val="0"/>
            <w:vAlign w:val="center"/>
          </w:tcPr>
          <w:p w14:paraId="07799EC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单价（元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/包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）</w:t>
            </w:r>
          </w:p>
        </w:tc>
      </w:tr>
      <w:tr w14:paraId="5542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3626" w:type="dxa"/>
            <w:noWrap w:val="0"/>
            <w:vAlign w:val="center"/>
          </w:tcPr>
          <w:p w14:paraId="5491378C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医用面巾纸（超声擦拭纸）</w:t>
            </w:r>
          </w:p>
        </w:tc>
        <w:tc>
          <w:tcPr>
            <w:tcW w:w="2316" w:type="dxa"/>
            <w:noWrap w:val="0"/>
            <w:vAlign w:val="center"/>
          </w:tcPr>
          <w:p w14:paraId="7E2E250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详见招标文件</w:t>
            </w:r>
          </w:p>
        </w:tc>
        <w:tc>
          <w:tcPr>
            <w:tcW w:w="2208" w:type="dxa"/>
            <w:noWrap w:val="0"/>
            <w:vAlign w:val="center"/>
          </w:tcPr>
          <w:p w14:paraId="18FF915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详见招标文件</w:t>
            </w:r>
          </w:p>
        </w:tc>
        <w:tc>
          <w:tcPr>
            <w:tcW w:w="1946" w:type="dxa"/>
            <w:noWrap w:val="0"/>
            <w:vAlign w:val="center"/>
          </w:tcPr>
          <w:p w14:paraId="76C2F54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.5</w:t>
            </w:r>
          </w:p>
        </w:tc>
      </w:tr>
      <w:tr w14:paraId="0187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4"/>
            <w:noWrap w:val="0"/>
            <w:vAlign w:val="center"/>
          </w:tcPr>
          <w:p w14:paraId="32BB4B1F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厦门市公物采购招投标有限公司</w:t>
            </w:r>
          </w:p>
        </w:tc>
      </w:tr>
      <w:tr w14:paraId="50A5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4"/>
            <w:noWrap w:val="0"/>
            <w:vAlign w:val="center"/>
          </w:tcPr>
          <w:p w14:paraId="63E7C389">
            <w:pP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招标方式：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公开招标</w:t>
            </w:r>
          </w:p>
        </w:tc>
      </w:tr>
      <w:tr w14:paraId="452E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4"/>
            <w:noWrap w:val="0"/>
            <w:vAlign w:val="center"/>
          </w:tcPr>
          <w:p w14:paraId="0CA56D36"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中标供应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商：厦门伍彩叁活电子商务有限公司</w:t>
            </w:r>
          </w:p>
        </w:tc>
      </w:tr>
    </w:tbl>
    <w:p w14:paraId="71A6F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368BD"/>
    <w:rsid w:val="3C3F3A99"/>
    <w:rsid w:val="55FE25B0"/>
    <w:rsid w:val="799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109</Characters>
  <Lines>0</Lines>
  <Paragraphs>0</Paragraphs>
  <TotalTime>0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2024-12-04T00:44:00Z</dcterms:created>
  <dc:creator>陈芳菲</dc:creator>
  <cp:lastModifiedBy>李天赐</cp:lastModifiedBy>
  <dcterms:modified xsi:type="dcterms:W3CDTF">2024-12-06T00:35:04Z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7F083422DD324276991608883C2DBC70_11</vt:lpwstr>
  </property>
</Properties>
</file>